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bbb63fb61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0e158e986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Squatters,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16d2e453f4a88" /><Relationship Type="http://schemas.openxmlformats.org/officeDocument/2006/relationships/numbering" Target="/word/numbering.xml" Id="R0587f09315e14a0b" /><Relationship Type="http://schemas.openxmlformats.org/officeDocument/2006/relationships/settings" Target="/word/settings.xml" Id="Rb0756591ca224c05" /><Relationship Type="http://schemas.openxmlformats.org/officeDocument/2006/relationships/image" Target="/word/media/5913adfb-7041-4303-a98d-9f6ada6325c2.png" Id="R2710e158e9864f4f" /></Relationships>
</file>