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5ffa4b61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8d03c94bc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Trois-Marches,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c3be8f8474c4b" /><Relationship Type="http://schemas.openxmlformats.org/officeDocument/2006/relationships/numbering" Target="/word/numbering.xml" Id="R4bf8dac3c7834a30" /><Relationship Type="http://schemas.openxmlformats.org/officeDocument/2006/relationships/settings" Target="/word/settings.xml" Id="Rb125e6e5e0f74d22" /><Relationship Type="http://schemas.openxmlformats.org/officeDocument/2006/relationships/image" Target="/word/media/09b295e4-c916-422c-8515-aefcb6bf9901.png" Id="R23b8d03c94bc42e9" /></Relationships>
</file>