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312e51a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bc3adddce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0dc89a2174be3" /><Relationship Type="http://schemas.openxmlformats.org/officeDocument/2006/relationships/numbering" Target="/word/numbering.xml" Id="R24877a935fc04160" /><Relationship Type="http://schemas.openxmlformats.org/officeDocument/2006/relationships/settings" Target="/word/settings.xml" Id="Rfd4b1d67c9c8407f" /><Relationship Type="http://schemas.openxmlformats.org/officeDocument/2006/relationships/image" Target="/word/media/34b8bd6c-da7e-47af-8295-a3e12c5216e1.png" Id="R25dbc3adddce4d14" /></Relationships>
</file>