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fbef0f9f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a4e3e49f6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ef39a4fe34528" /><Relationship Type="http://schemas.openxmlformats.org/officeDocument/2006/relationships/numbering" Target="/word/numbering.xml" Id="R8aefc26f9ae3429f" /><Relationship Type="http://schemas.openxmlformats.org/officeDocument/2006/relationships/settings" Target="/word/settings.xml" Id="Ra6f15166044b4b2f" /><Relationship Type="http://schemas.openxmlformats.org/officeDocument/2006/relationships/image" Target="/word/media/6a794032-b4c6-4da3-86d6-bb717cccfad4.png" Id="Re63a4e3e49f64273" /></Relationships>
</file>