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2e50c44f1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92c77aa77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03f76db9a4fba" /><Relationship Type="http://schemas.openxmlformats.org/officeDocument/2006/relationships/numbering" Target="/word/numbering.xml" Id="R72e3eab8cc6b4377" /><Relationship Type="http://schemas.openxmlformats.org/officeDocument/2006/relationships/settings" Target="/word/settings.xml" Id="R41f9c34df40c4f04" /><Relationship Type="http://schemas.openxmlformats.org/officeDocument/2006/relationships/image" Target="/word/media/678d56a7-da2d-413a-802c-9095d452c92d.png" Id="Rc8592c77aa774a29" /></Relationships>
</file>