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5466a6c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4ec1f88d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9e50f30f4cc8" /><Relationship Type="http://schemas.openxmlformats.org/officeDocument/2006/relationships/numbering" Target="/word/numbering.xml" Id="R4dae7715f6e1464f" /><Relationship Type="http://schemas.openxmlformats.org/officeDocument/2006/relationships/settings" Target="/word/settings.xml" Id="R87c52b4bfe6148b9" /><Relationship Type="http://schemas.openxmlformats.org/officeDocument/2006/relationships/image" Target="/word/media/761daa4e-fee1-4f5f-9f8b-58ad05211248.png" Id="Rf5064ec1f88d4d78" /></Relationships>
</file>