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fe80e992164d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c9ad22ce6245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Lexington,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b9d7585dce4d98" /><Relationship Type="http://schemas.openxmlformats.org/officeDocument/2006/relationships/numbering" Target="/word/numbering.xml" Id="R33a752e4423942fd" /><Relationship Type="http://schemas.openxmlformats.org/officeDocument/2006/relationships/settings" Target="/word/settings.xml" Id="R45cc4282fd3e4b66" /><Relationship Type="http://schemas.openxmlformats.org/officeDocument/2006/relationships/image" Target="/word/media/82c8ce6f-3d08-4a2b-bdbd-749f1d57ab12.png" Id="R72c9ad22ce624580" /></Relationships>
</file>