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fbed9d4ad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162f343a2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Liard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b43066d8548e1" /><Relationship Type="http://schemas.openxmlformats.org/officeDocument/2006/relationships/numbering" Target="/word/numbering.xml" Id="Readf867b0fa24bfd" /><Relationship Type="http://schemas.openxmlformats.org/officeDocument/2006/relationships/settings" Target="/word/settings.xml" Id="Rb8f487dd97534ae6" /><Relationship Type="http://schemas.openxmlformats.org/officeDocument/2006/relationships/image" Target="/word/media/4bcdb917-569a-430f-a542-f445f9d05741.png" Id="R92f162f343a24599" /></Relationships>
</file>