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8c21d9979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676e2e7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L'Ile-des-Soeurs,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76a8f799d49f2" /><Relationship Type="http://schemas.openxmlformats.org/officeDocument/2006/relationships/numbering" Target="/word/numbering.xml" Id="Red46ba2a6d724c00" /><Relationship Type="http://schemas.openxmlformats.org/officeDocument/2006/relationships/settings" Target="/word/settings.xml" Id="R44d76db5f54241c1" /><Relationship Type="http://schemas.openxmlformats.org/officeDocument/2006/relationships/image" Target="/word/media/a7ff30fe-dbb1-45eb-a14f-c96c719e5c2e.png" Id="Ra5a8676e2e72412b" /></Relationships>
</file>