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c3a3c5a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57407a742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L'Ile-Saint-Ignace,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a85b3779543ef" /><Relationship Type="http://schemas.openxmlformats.org/officeDocument/2006/relationships/numbering" Target="/word/numbering.xml" Id="R582519409f074580" /><Relationship Type="http://schemas.openxmlformats.org/officeDocument/2006/relationships/settings" Target="/word/settings.xml" Id="R28751754d8904846" /><Relationship Type="http://schemas.openxmlformats.org/officeDocument/2006/relationships/image" Target="/word/media/c0056761-513e-4ff1-bb70-b77d4de52a72.png" Id="R0f657407a7424bef" /></Relationships>
</file>