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290fa7a6641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a3aff7482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Lisburn,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1b2cd769047b0" /><Relationship Type="http://schemas.openxmlformats.org/officeDocument/2006/relationships/numbering" Target="/word/numbering.xml" Id="Rc6901b2bc13144d5" /><Relationship Type="http://schemas.openxmlformats.org/officeDocument/2006/relationships/settings" Target="/word/settings.xml" Id="Rc3a7f199e37840f8" /><Relationship Type="http://schemas.openxmlformats.org/officeDocument/2006/relationships/image" Target="/word/media/34b12f09-4f9a-494f-8eeb-b49b221c5b8e.png" Id="R97ba3aff7482475c" /></Relationships>
</file>