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afe0fa89f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583bd119c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Listowel,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28de12a2349b7" /><Relationship Type="http://schemas.openxmlformats.org/officeDocument/2006/relationships/numbering" Target="/word/numbering.xml" Id="R88687c86f0c4429c" /><Relationship Type="http://schemas.openxmlformats.org/officeDocument/2006/relationships/settings" Target="/word/settings.xml" Id="R50af342a187f4d5f" /><Relationship Type="http://schemas.openxmlformats.org/officeDocument/2006/relationships/image" Target="/word/media/e25c8718-4531-4bfa-8775-7dabff8ca9fb.png" Id="R434583bd119c43ab" /></Relationships>
</file>