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7a6d23b53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fb2f7a0be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Narrows,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5b6c6240449ec" /><Relationship Type="http://schemas.openxmlformats.org/officeDocument/2006/relationships/numbering" Target="/word/numbering.xml" Id="Rabea512afeaa4352" /><Relationship Type="http://schemas.openxmlformats.org/officeDocument/2006/relationships/settings" Target="/word/settings.xml" Id="Rf0c5d7a42c97478e" /><Relationship Type="http://schemas.openxmlformats.org/officeDocument/2006/relationships/image" Target="/word/media/687d4f1c-6d92-4878-aacd-05d01ffb8c12.png" Id="R951fb2f7a0be4e95" /></Relationships>
</file>