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1d835a17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b9a8961f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365d54e049f1" /><Relationship Type="http://schemas.openxmlformats.org/officeDocument/2006/relationships/numbering" Target="/word/numbering.xml" Id="R689718ab7d3b4b6e" /><Relationship Type="http://schemas.openxmlformats.org/officeDocument/2006/relationships/settings" Target="/word/settings.xml" Id="Rc2a949512c8c484d" /><Relationship Type="http://schemas.openxmlformats.org/officeDocument/2006/relationships/image" Target="/word/media/5c343891-9aeb-4a49-822f-7e0eadde8057.png" Id="Ra33b9a8961f546aa" /></Relationships>
</file>