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8df800cbe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48cb6e822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Quirpon,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42f76c6284f65" /><Relationship Type="http://schemas.openxmlformats.org/officeDocument/2006/relationships/numbering" Target="/word/numbering.xml" Id="R163ee5753c144929" /><Relationship Type="http://schemas.openxmlformats.org/officeDocument/2006/relationships/settings" Target="/word/settings.xml" Id="R1288af05b5284351" /><Relationship Type="http://schemas.openxmlformats.org/officeDocument/2006/relationships/image" Target="/word/media/f7c848b7-857e-4133-ab4b-2ba662cdbcb2.png" Id="Rc0748cb6e8224deb" /></Relationships>
</file>