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2f602b063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a77dad414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Swan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d4fb518be4f9a" /><Relationship Type="http://schemas.openxmlformats.org/officeDocument/2006/relationships/numbering" Target="/word/numbering.xml" Id="R56eb36c263eb4def" /><Relationship Type="http://schemas.openxmlformats.org/officeDocument/2006/relationships/settings" Target="/word/settings.xml" Id="R2348ce60c83f42e5" /><Relationship Type="http://schemas.openxmlformats.org/officeDocument/2006/relationships/image" Target="/word/media/9a3f51a1-0fb1-4946-8a76-b3ae1385d10c.png" Id="R189a77dad4144e6e" /></Relationships>
</file>