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b86237e32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e412fc541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69c3d8aae4561" /><Relationship Type="http://schemas.openxmlformats.org/officeDocument/2006/relationships/numbering" Target="/word/numbering.xml" Id="R5ddfc1f30e6f4807" /><Relationship Type="http://schemas.openxmlformats.org/officeDocument/2006/relationships/settings" Target="/word/settings.xml" Id="R17ed6bfc05d64faa" /><Relationship Type="http://schemas.openxmlformats.org/officeDocument/2006/relationships/image" Target="/word/media/8ec7cdcc-d513-43c4-add0-43b8c46d8c97.png" Id="Reb2e412fc5414d60" /></Relationships>
</file>