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1c49d139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c10c843a4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Lodgepole,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c7e50ce924ae0" /><Relationship Type="http://schemas.openxmlformats.org/officeDocument/2006/relationships/numbering" Target="/word/numbering.xml" Id="Rea4fba68779c4eb3" /><Relationship Type="http://schemas.openxmlformats.org/officeDocument/2006/relationships/settings" Target="/word/settings.xml" Id="R688079e147384ff9" /><Relationship Type="http://schemas.openxmlformats.org/officeDocument/2006/relationships/image" Target="/word/media/ace70f1e-e5bf-4ec0-8fbb-9ef85829bed5.png" Id="R26ec10c843a44f69" /></Relationships>
</file>