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bda9495d3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9f8f8f469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0d67f622a4085" /><Relationship Type="http://schemas.openxmlformats.org/officeDocument/2006/relationships/numbering" Target="/word/numbering.xml" Id="Ra5766051543d4f68" /><Relationship Type="http://schemas.openxmlformats.org/officeDocument/2006/relationships/settings" Target="/word/settings.xml" Id="Rd484037ad26c43c4" /><Relationship Type="http://schemas.openxmlformats.org/officeDocument/2006/relationships/image" Target="/word/media/a83b9df2-db0b-41a3-b285-80213636e8b7.png" Id="Ra5a9f8f8f46946c6" /></Relationships>
</file>