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cc1efb293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b4425412d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Lomond,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e11abb9e644cf" /><Relationship Type="http://schemas.openxmlformats.org/officeDocument/2006/relationships/numbering" Target="/word/numbering.xml" Id="R168747778c0b43c8" /><Relationship Type="http://schemas.openxmlformats.org/officeDocument/2006/relationships/settings" Target="/word/settings.xml" Id="R2058dab66b054f0b" /><Relationship Type="http://schemas.openxmlformats.org/officeDocument/2006/relationships/image" Target="/word/media/0f7e5bf5-d72c-4c04-be96-ca002c8c4fcd.png" Id="R405b4425412d4040" /></Relationships>
</file>