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c281d2464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0e2e85210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Lonesome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fb0153c594bce" /><Relationship Type="http://schemas.openxmlformats.org/officeDocument/2006/relationships/numbering" Target="/word/numbering.xml" Id="R83bfecda46ad42b7" /><Relationship Type="http://schemas.openxmlformats.org/officeDocument/2006/relationships/settings" Target="/word/settings.xml" Id="Re593c41f6a094765" /><Relationship Type="http://schemas.openxmlformats.org/officeDocument/2006/relationships/image" Target="/word/media/fb61571a-3cb9-43fd-857e-964be1866881.png" Id="Ra230e2e852104a97" /></Relationships>
</file>