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d47e2d71a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9ebd68f9a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Branch,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0ef75efd84cae" /><Relationship Type="http://schemas.openxmlformats.org/officeDocument/2006/relationships/numbering" Target="/word/numbering.xml" Id="R048caa81197e4b8a" /><Relationship Type="http://schemas.openxmlformats.org/officeDocument/2006/relationships/settings" Target="/word/settings.xml" Id="Rf9c1ceb6a6c9405a" /><Relationship Type="http://schemas.openxmlformats.org/officeDocument/2006/relationships/image" Target="/word/media/f02bbe00-035b-4e1f-b658-446c47a5b5fb.png" Id="R8d79ebd68f9a4edd" /></Relationships>
</file>