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1aec4338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4dd88f7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32d456554658" /><Relationship Type="http://schemas.openxmlformats.org/officeDocument/2006/relationships/numbering" Target="/word/numbering.xml" Id="Rd682b85bbfa94c3c" /><Relationship Type="http://schemas.openxmlformats.org/officeDocument/2006/relationships/settings" Target="/word/settings.xml" Id="R6aafd250de9e4dad" /><Relationship Type="http://schemas.openxmlformats.org/officeDocument/2006/relationships/image" Target="/word/media/7773a15d-8dc1-4ad8-ae0c-4f186fe61938.png" Id="R5b744dd88f774708" /></Relationships>
</file>