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a951793c5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9445e8861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Loni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77d92ea4f4478" /><Relationship Type="http://schemas.openxmlformats.org/officeDocument/2006/relationships/numbering" Target="/word/numbering.xml" Id="Rf7c7836a46244dd2" /><Relationship Type="http://schemas.openxmlformats.org/officeDocument/2006/relationships/settings" Target="/word/settings.xml" Id="Rbee315ddb6ab491b" /><Relationship Type="http://schemas.openxmlformats.org/officeDocument/2006/relationships/image" Target="/word/media/3a3d16a4-97f8-4fde-8f37-0822a8f80833.png" Id="Rabb9445e88614492" /></Relationships>
</file>