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838a67948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800eeea6f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3f03ee1df4fdd" /><Relationship Type="http://schemas.openxmlformats.org/officeDocument/2006/relationships/numbering" Target="/word/numbering.xml" Id="R8c380b24f63e474c" /><Relationship Type="http://schemas.openxmlformats.org/officeDocument/2006/relationships/settings" Target="/word/settings.xml" Id="R5d5197af202247c2" /><Relationship Type="http://schemas.openxmlformats.org/officeDocument/2006/relationships/image" Target="/word/media/019f163d-dac9-4a3e-8cdf-7813070979c1.png" Id="Rf0c800eeea6f4483" /></Relationships>
</file>