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f7b44146e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32a579d8e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e01589d8a49f6" /><Relationship Type="http://schemas.openxmlformats.org/officeDocument/2006/relationships/numbering" Target="/word/numbering.xml" Id="R1828445d4ddd4c30" /><Relationship Type="http://schemas.openxmlformats.org/officeDocument/2006/relationships/settings" Target="/word/settings.xml" Id="Rc377330cdad34f7b" /><Relationship Type="http://schemas.openxmlformats.org/officeDocument/2006/relationships/image" Target="/word/media/e64d3cec-71f4-4d7b-b746-752e1bf55b45.png" Id="R39e32a579d8e42e9" /></Relationships>
</file>