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b99886273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239e702e3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Cambridge,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fe5fc21a1465e" /><Relationship Type="http://schemas.openxmlformats.org/officeDocument/2006/relationships/numbering" Target="/word/numbering.xml" Id="Rc7bba8c8c462426e" /><Relationship Type="http://schemas.openxmlformats.org/officeDocument/2006/relationships/settings" Target="/word/settings.xml" Id="Rfabc2f1edb49423a" /><Relationship Type="http://schemas.openxmlformats.org/officeDocument/2006/relationships/image" Target="/word/media/c4141681-3ede-4f6a-851f-b5c9a6f8f610.png" Id="R3b3239e702e343a6" /></Relationships>
</file>