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4a0063d0d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7d9fabaed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Concession,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4afec24d04042" /><Relationship Type="http://schemas.openxmlformats.org/officeDocument/2006/relationships/numbering" Target="/word/numbering.xml" Id="R89758468695f40d0" /><Relationship Type="http://schemas.openxmlformats.org/officeDocument/2006/relationships/settings" Target="/word/settings.xml" Id="R58fcd71c96584427" /><Relationship Type="http://schemas.openxmlformats.org/officeDocument/2006/relationships/image" Target="/word/media/91ed818c-d274-4c0d-a521-46d175a9a58c.png" Id="Re5b7d9fabaed4d4b" /></Relationships>
</file>