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f4adf4ee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366a6fbf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92b2480204e62" /><Relationship Type="http://schemas.openxmlformats.org/officeDocument/2006/relationships/numbering" Target="/word/numbering.xml" Id="R960f6125779e41d6" /><Relationship Type="http://schemas.openxmlformats.org/officeDocument/2006/relationships/settings" Target="/word/settings.xml" Id="R708c9aa34f5a4977" /><Relationship Type="http://schemas.openxmlformats.org/officeDocument/2006/relationships/image" Target="/word/media/1d605e62-149f-4905-8963-cc5a2805ec70.png" Id="R3d80366a6fbf4310" /></Relationships>
</file>