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5e024091294c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a7a7d2efb44e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Dacre,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1dd471226d49bc" /><Relationship Type="http://schemas.openxmlformats.org/officeDocument/2006/relationships/numbering" Target="/word/numbering.xml" Id="R5783e787952b4919" /><Relationship Type="http://schemas.openxmlformats.org/officeDocument/2006/relationships/settings" Target="/word/settings.xml" Id="Rfbbbdd10037349d2" /><Relationship Type="http://schemas.openxmlformats.org/officeDocument/2006/relationships/image" Target="/word/media/e3dea569-84f4-40fd-82cd-4a7ab0468d89.png" Id="R74a7a7d2efb44e6e" /></Relationships>
</file>