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e2326c2d8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231355bfa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Hillsdale,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a5e094dc342c7" /><Relationship Type="http://schemas.openxmlformats.org/officeDocument/2006/relationships/numbering" Target="/word/numbering.xml" Id="R426b4d67c87f4851" /><Relationship Type="http://schemas.openxmlformats.org/officeDocument/2006/relationships/settings" Target="/word/settings.xml" Id="Ree10d844f13a403d" /><Relationship Type="http://schemas.openxmlformats.org/officeDocument/2006/relationships/image" Target="/word/media/7b966859-d203-4c18-8792-e0e697a32141.png" Id="R3b4231355bfa4ef6" /></Relationships>
</file>