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d64b9cfb5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8518ebc14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Malpeque,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00d180f3a45ab" /><Relationship Type="http://schemas.openxmlformats.org/officeDocument/2006/relationships/numbering" Target="/word/numbering.xml" Id="R39fd8ef5112c45ff" /><Relationship Type="http://schemas.openxmlformats.org/officeDocument/2006/relationships/settings" Target="/word/settings.xml" Id="R70f02634c70b4aab" /><Relationship Type="http://schemas.openxmlformats.org/officeDocument/2006/relationships/image" Target="/word/media/9df82fd2-4d04-43de-ad0d-398ce39dd0b9.png" Id="Rc388518ebc144e08" /></Relationships>
</file>