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87718ea6b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a78224b4b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Mount Thom,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4197e3d184fce" /><Relationship Type="http://schemas.openxmlformats.org/officeDocument/2006/relationships/numbering" Target="/word/numbering.xml" Id="Rba438d174e154395" /><Relationship Type="http://schemas.openxmlformats.org/officeDocument/2006/relationships/settings" Target="/word/settings.xml" Id="R757edb8152eb4282" /><Relationship Type="http://schemas.openxmlformats.org/officeDocument/2006/relationships/image" Target="/word/media/937bb074-3f34-4868-af6b-3084e7c27b8a.png" Id="Rc61a78224b4b48c4" /></Relationships>
</file>