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bf2eee75846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9ff3eb26af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Stoneridge,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6ea02c166441d" /><Relationship Type="http://schemas.openxmlformats.org/officeDocument/2006/relationships/numbering" Target="/word/numbering.xml" Id="R26bdc88d3f174534" /><Relationship Type="http://schemas.openxmlformats.org/officeDocument/2006/relationships/settings" Target="/word/settings.xml" Id="R10e8019adc284b0e" /><Relationship Type="http://schemas.openxmlformats.org/officeDocument/2006/relationships/image" Target="/word/media/f7995645-36c4-4555-8e2a-31a2079f6798.png" Id="R699ff3eb26af447a" /></Relationships>
</file>