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7aaa3a0b8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5c74ec62e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Truro,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9caddf8c14c5f" /><Relationship Type="http://schemas.openxmlformats.org/officeDocument/2006/relationships/numbering" Target="/word/numbering.xml" Id="R733ffc28b7084d56" /><Relationship Type="http://schemas.openxmlformats.org/officeDocument/2006/relationships/settings" Target="/word/settings.xml" Id="R872a3664b44545e4" /><Relationship Type="http://schemas.openxmlformats.org/officeDocument/2006/relationships/image" Target="/word/media/1436bf8b-b3cd-4f4e-81a1-aef9af81797f.png" Id="Rb795c74ec62e4c5c" /></Relationships>
</file>