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84cdf043d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87cc7dce6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Lowther,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f2796d28645d8" /><Relationship Type="http://schemas.openxmlformats.org/officeDocument/2006/relationships/numbering" Target="/word/numbering.xml" Id="Rc5eed999a24a4927" /><Relationship Type="http://schemas.openxmlformats.org/officeDocument/2006/relationships/settings" Target="/word/settings.xml" Id="Ra4ea4ff3f4fd42e4" /><Relationship Type="http://schemas.openxmlformats.org/officeDocument/2006/relationships/image" Target="/word/media/22d5e732-f80a-4b01-8955-a68bc9c440d4.png" Id="Rc6787cc7dce64b55" /></Relationships>
</file>