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5263a4ef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f4edab806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a98c39114512" /><Relationship Type="http://schemas.openxmlformats.org/officeDocument/2006/relationships/numbering" Target="/word/numbering.xml" Id="R47bd1bc14e2245a0" /><Relationship Type="http://schemas.openxmlformats.org/officeDocument/2006/relationships/settings" Target="/word/settings.xml" Id="R6285ac2cff8d4d10" /><Relationship Type="http://schemas.openxmlformats.org/officeDocument/2006/relationships/image" Target="/word/media/d6c6ceb9-8233-449a-b715-1ae4b2de39be.png" Id="R47ef4edab80640da" /></Relationships>
</file>