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8eb573f89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413ba3f99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Ludlow,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e840d94c6484e" /><Relationship Type="http://schemas.openxmlformats.org/officeDocument/2006/relationships/numbering" Target="/word/numbering.xml" Id="R491cac5988974c47" /><Relationship Type="http://schemas.openxmlformats.org/officeDocument/2006/relationships/settings" Target="/word/settings.xml" Id="R9f9008a543a94139" /><Relationship Type="http://schemas.openxmlformats.org/officeDocument/2006/relationships/image" Target="/word/media/e30429a8-0607-4a7d-a9c4-f6615380b58b.png" Id="Rfc1413ba3f99441e" /></Relationships>
</file>