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3cba6cc51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b72624f86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b43fdd5da4241" /><Relationship Type="http://schemas.openxmlformats.org/officeDocument/2006/relationships/numbering" Target="/word/numbering.xml" Id="Re3d290af7f2f4c98" /><Relationship Type="http://schemas.openxmlformats.org/officeDocument/2006/relationships/settings" Target="/word/settings.xml" Id="R38191c6500074b5f" /><Relationship Type="http://schemas.openxmlformats.org/officeDocument/2006/relationships/image" Target="/word/media/8884f6a5-f87c-480d-9e45-a5a05f7410d4.png" Id="R350b72624f864cb7" /></Relationships>
</file>