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d47c28844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67edccd84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3980f96504184" /><Relationship Type="http://schemas.openxmlformats.org/officeDocument/2006/relationships/numbering" Target="/word/numbering.xml" Id="Rcc3c2b3e3434475c" /><Relationship Type="http://schemas.openxmlformats.org/officeDocument/2006/relationships/settings" Target="/word/settings.xml" Id="Rf05718ce4055478b" /><Relationship Type="http://schemas.openxmlformats.org/officeDocument/2006/relationships/image" Target="/word/media/f8ec8512-beea-40e8-96ea-b67f2802fe53.png" Id="Rf4767edccd844abd" /></Relationships>
</file>