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b8e07f151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4e3cad64c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Lynnfield,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7b582203f42fd" /><Relationship Type="http://schemas.openxmlformats.org/officeDocument/2006/relationships/numbering" Target="/word/numbering.xml" Id="R351fb23a972e4bf2" /><Relationship Type="http://schemas.openxmlformats.org/officeDocument/2006/relationships/settings" Target="/word/settings.xml" Id="Rb8e595065c4b4533" /><Relationship Type="http://schemas.openxmlformats.org/officeDocument/2006/relationships/image" Target="/word/media/96f3a42d-f40d-4b38-b25d-d0ab241e2dee.png" Id="Rea84e3cad64c433b" /></Relationships>
</file>