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3d2e34761d48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8648c54fd942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Lyttleton,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1e56e4e51247c2" /><Relationship Type="http://schemas.openxmlformats.org/officeDocument/2006/relationships/numbering" Target="/word/numbering.xml" Id="Rce7ef785de334695" /><Relationship Type="http://schemas.openxmlformats.org/officeDocument/2006/relationships/settings" Target="/word/settings.xml" Id="R2e12f5c7f96f440f" /><Relationship Type="http://schemas.openxmlformats.org/officeDocument/2006/relationships/image" Target="/word/media/da9a7ca7-2ffb-416b-ba14-6f980fd324fe.png" Id="Ra08648c54fd94279" /></Relationships>
</file>