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f1dd26cf7942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658c3bf72147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MacLeod,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e17a8dcd6a4460" /><Relationship Type="http://schemas.openxmlformats.org/officeDocument/2006/relationships/numbering" Target="/word/numbering.xml" Id="R53971ad51b3f4d94" /><Relationship Type="http://schemas.openxmlformats.org/officeDocument/2006/relationships/settings" Target="/word/settings.xml" Id="R77ff287e1d4544c1" /><Relationship Type="http://schemas.openxmlformats.org/officeDocument/2006/relationships/image" Target="/word/media/47e75cab-a090-42b0-a1bd-e01f5d4378cb.png" Id="R3a658c3bf7214781" /></Relationships>
</file>