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ce08c299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1ad9a11cc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47b7d06343de" /><Relationship Type="http://schemas.openxmlformats.org/officeDocument/2006/relationships/numbering" Target="/word/numbering.xml" Id="Rc6e50b66152b4143" /><Relationship Type="http://schemas.openxmlformats.org/officeDocument/2006/relationships/settings" Target="/word/settings.xml" Id="R3f44feeee35a4da3" /><Relationship Type="http://schemas.openxmlformats.org/officeDocument/2006/relationships/image" Target="/word/media/0d5b5d5f-df68-4925-8524-17ba762c5b39.png" Id="Rf151ad9a11cc404a" /></Relationships>
</file>