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cdc7168c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73310ce4e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c296ec54c4b99" /><Relationship Type="http://schemas.openxmlformats.org/officeDocument/2006/relationships/numbering" Target="/word/numbering.xml" Id="R543a5aabf504448a" /><Relationship Type="http://schemas.openxmlformats.org/officeDocument/2006/relationships/settings" Target="/word/settings.xml" Id="R19cdc32288ea4959" /><Relationship Type="http://schemas.openxmlformats.org/officeDocument/2006/relationships/image" Target="/word/media/d696ff0b-6d55-4133-b752-11b568c55aa1.png" Id="R26873310ce4e4527" /></Relationships>
</file>