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11391cad8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e8dbcba60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Madoc,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85f21d4444ab3" /><Relationship Type="http://schemas.openxmlformats.org/officeDocument/2006/relationships/numbering" Target="/word/numbering.xml" Id="R483652ac0c5a4984" /><Relationship Type="http://schemas.openxmlformats.org/officeDocument/2006/relationships/settings" Target="/word/settings.xml" Id="R9cd0f8bd3c9e4b07" /><Relationship Type="http://schemas.openxmlformats.org/officeDocument/2006/relationships/image" Target="/word/media/457e006d-e2d9-47ee-8c21-e7abb8d51568.png" Id="R5e0e8dbcba60494a" /></Relationships>
</file>