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b15d7fded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b16e062b3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Maidstone,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2f165bccd4542" /><Relationship Type="http://schemas.openxmlformats.org/officeDocument/2006/relationships/numbering" Target="/word/numbering.xml" Id="R141e2048f871480e" /><Relationship Type="http://schemas.openxmlformats.org/officeDocument/2006/relationships/settings" Target="/word/settings.xml" Id="R2276bc6ce31b4f39" /><Relationship Type="http://schemas.openxmlformats.org/officeDocument/2006/relationships/image" Target="/word/media/d1fea844-9da7-430d-b7d3-8e6656725b0b.png" Id="Re80b16e062b344e9" /></Relationships>
</file>