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d2902522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209053bb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e1c61e56455b" /><Relationship Type="http://schemas.openxmlformats.org/officeDocument/2006/relationships/numbering" Target="/word/numbering.xml" Id="Rb9b464f0b16141b9" /><Relationship Type="http://schemas.openxmlformats.org/officeDocument/2006/relationships/settings" Target="/word/settings.xml" Id="R25093667e7d34cef" /><Relationship Type="http://schemas.openxmlformats.org/officeDocument/2006/relationships/image" Target="/word/media/edf8a870-5267-4b5a-81ad-8f0cb4b18b08.png" Id="R3cb209053bbb437b" /></Relationships>
</file>