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9d4cacc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31427bf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c61b55d64106" /><Relationship Type="http://schemas.openxmlformats.org/officeDocument/2006/relationships/numbering" Target="/word/numbering.xml" Id="R8acb9c584d064b20" /><Relationship Type="http://schemas.openxmlformats.org/officeDocument/2006/relationships/settings" Target="/word/settings.xml" Id="R2a56301148804971" /><Relationship Type="http://schemas.openxmlformats.org/officeDocument/2006/relationships/image" Target="/word/media/a29ee285-7d19-4e44-bdff-a80513e914de.png" Id="Rba4631427bf041cb" /></Relationships>
</file>