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a38983c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83d462b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c95c71b34a99" /><Relationship Type="http://schemas.openxmlformats.org/officeDocument/2006/relationships/numbering" Target="/word/numbering.xml" Id="R6b537997dd7d4d39" /><Relationship Type="http://schemas.openxmlformats.org/officeDocument/2006/relationships/settings" Target="/word/settings.xml" Id="R814b4d2feca74562" /><Relationship Type="http://schemas.openxmlformats.org/officeDocument/2006/relationships/image" Target="/word/media/7f06a6a5-bca7-45d9-b17f-c0b73471905e.png" Id="R98f483d462b14b3f" /></Relationships>
</file>